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58" w:rsidRDefault="004A734F" w:rsidP="00E67F58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  <w:bookmarkStart w:id="0" w:name="_Toc194565622"/>
      <w:bookmarkStart w:id="1" w:name="_Toc194565658"/>
      <w:bookmarkStart w:id="2" w:name="_Toc194565768"/>
      <w:bookmarkStart w:id="3" w:name="_Toc194574206"/>
      <w:bookmarkStart w:id="4" w:name="_Toc194671393"/>
      <w:bookmarkStart w:id="5" w:name="_Toc194672878"/>
      <w:bookmarkStart w:id="6" w:name="_Toc196055282"/>
      <w:bookmarkStart w:id="7" w:name="_Toc337027757"/>
      <w:r>
        <w:rPr>
          <w:rFonts w:ascii="Arial" w:hAnsi="Arial" w:cs="Arial"/>
          <w:noProof/>
          <w:color w:val="000000"/>
          <w:lang w:eastAsia="cs-CZ"/>
        </w:rPr>
        <w:drawing>
          <wp:anchor distT="0" distB="0" distL="0" distR="0" simplePos="0" relativeHeight="251660288" behindDoc="0" locked="0" layoutInCell="1" allowOverlap="1" wp14:anchorId="6DC3F494" wp14:editId="118AD006">
            <wp:simplePos x="0" y="0"/>
            <wp:positionH relativeFrom="column">
              <wp:posOffset>-222885</wp:posOffset>
            </wp:positionH>
            <wp:positionV relativeFrom="paragraph">
              <wp:posOffset>-201930</wp:posOffset>
            </wp:positionV>
            <wp:extent cx="5715000" cy="1396365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96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F58" w:rsidRDefault="00E67F58" w:rsidP="00E67F58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F58" w:rsidRDefault="00E67F58" w:rsidP="00E67F58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F58" w:rsidRDefault="00E67F58" w:rsidP="00E67F58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F58" w:rsidRDefault="00E67F58" w:rsidP="00E67F58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F58" w:rsidRDefault="00E67F58" w:rsidP="00E67F58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F58" w:rsidRDefault="00E67F58" w:rsidP="00E67F58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F58" w:rsidRDefault="00E67F58" w:rsidP="00E67F58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F58" w:rsidRDefault="00E67F58" w:rsidP="00E67F58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  <w:bookmarkStart w:id="8" w:name="_GoBack"/>
      <w:bookmarkEnd w:id="8"/>
    </w:p>
    <w:p w:rsidR="00E67F58" w:rsidRDefault="00E67F58" w:rsidP="00E67F58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F58" w:rsidRDefault="00E67F58" w:rsidP="00E67F58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F58" w:rsidRDefault="00E67F58" w:rsidP="00E67F58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F58" w:rsidRDefault="00E67F58" w:rsidP="00E67F58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F58" w:rsidRDefault="00E67F58" w:rsidP="00E67F58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projektu: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  <w:color w:val="000000"/>
        </w:rPr>
        <w:t>Krok za krokem ke zlepšení výuky automobilních oborů</w:t>
      </w:r>
    </w:p>
    <w:p w:rsidR="00E67F58" w:rsidRDefault="00E67F58" w:rsidP="00E67F58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pacing w:val="3"/>
          <w:w w:val="99"/>
        </w:rPr>
      </w:pP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istra</w:t>
      </w:r>
      <w:r>
        <w:rPr>
          <w:rFonts w:ascii="Arial" w:hAnsi="Arial" w:cs="Arial"/>
          <w:color w:val="000000"/>
          <w:spacing w:val="-1"/>
          <w:w w:val="98"/>
        </w:rPr>
        <w:t>č</w:t>
      </w:r>
      <w:r>
        <w:rPr>
          <w:rFonts w:ascii="Arial" w:hAnsi="Arial" w:cs="Arial"/>
          <w:color w:val="000000"/>
          <w:w w:val="99"/>
        </w:rPr>
        <w:t>ní</w:t>
      </w:r>
      <w:r>
        <w:rPr>
          <w:rFonts w:ascii="Arial" w:hAnsi="Arial" w:cs="Arial"/>
          <w:color w:val="000000"/>
          <w:spacing w:val="1"/>
          <w:w w:val="99"/>
        </w:rPr>
        <w:t xml:space="preserve"> </w:t>
      </w:r>
      <w:r>
        <w:rPr>
          <w:rFonts w:ascii="Arial" w:hAnsi="Arial" w:cs="Arial"/>
          <w:color w:val="000000"/>
          <w:spacing w:val="-2"/>
        </w:rPr>
        <w:t>č</w:t>
      </w:r>
      <w:r>
        <w:rPr>
          <w:rFonts w:ascii="Arial" w:hAnsi="Arial" w:cs="Arial"/>
          <w:color w:val="000000"/>
        </w:rPr>
        <w:t>íslo projek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CZ.1.07/1.1.26/01.0008</w:t>
      </w:r>
    </w:p>
    <w:p w:rsidR="00E67F58" w:rsidRDefault="00E67F58" w:rsidP="00E67F58">
      <w:pPr>
        <w:tabs>
          <w:tab w:val="left" w:pos="142"/>
          <w:tab w:val="left" w:pos="284"/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>Modul:</w:t>
      </w:r>
      <w:r>
        <w:rPr>
          <w:rFonts w:ascii="Arial" w:hAnsi="Arial" w:cs="Arial"/>
        </w:rPr>
        <w:tab/>
        <w:t>Elektrotechnika – obecná</w:t>
      </w:r>
    </w:p>
    <w:p w:rsidR="00E67F58" w:rsidRDefault="00E67F58" w:rsidP="00E67F58">
      <w:pPr>
        <w:tabs>
          <w:tab w:val="left" w:pos="142"/>
          <w:tab w:val="left" w:pos="284"/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>Autor:</w:t>
      </w:r>
      <w:r>
        <w:rPr>
          <w:rFonts w:ascii="Arial" w:hAnsi="Arial" w:cs="Arial"/>
        </w:rPr>
        <w:tab/>
        <w:t>Pavel Hodina</w:t>
      </w:r>
    </w:p>
    <w:p w:rsidR="00E67F58" w:rsidRDefault="00E67F58" w:rsidP="00E67F58">
      <w:pPr>
        <w:pStyle w:val="Nadpis1"/>
        <w:tabs>
          <w:tab w:val="left" w:pos="708"/>
        </w:tabs>
        <w:spacing w:before="0" w:line="360" w:lineRule="auto"/>
        <w:ind w:left="432" w:hanging="432"/>
        <w:rPr>
          <w:rFonts w:ascii="Times New Roman" w:hAnsi="Times New Roman" w:cs="Times New Roman"/>
          <w:sz w:val="22"/>
          <w:szCs w:val="22"/>
        </w:rPr>
      </w:pPr>
    </w:p>
    <w:p w:rsidR="00E67F58" w:rsidRDefault="00E67F58">
      <w:pPr>
        <w:rPr>
          <w:rFonts w:ascii="Arial" w:eastAsia="Times New Roman" w:hAnsi="Arial" w:cs="Arial"/>
          <w:b/>
          <w:bCs/>
          <w:kern w:val="32"/>
          <w:lang w:eastAsia="cs-CZ"/>
        </w:rPr>
      </w:pPr>
      <w:r>
        <w:br w:type="page"/>
      </w:r>
    </w:p>
    <w:p w:rsidR="00793B3B" w:rsidRPr="008F4535" w:rsidRDefault="00793B3B" w:rsidP="00793B3B">
      <w:pPr>
        <w:pStyle w:val="Nadpis1"/>
        <w:rPr>
          <w:sz w:val="22"/>
          <w:szCs w:val="22"/>
        </w:rPr>
      </w:pPr>
      <w:r w:rsidRPr="008F4535">
        <w:rPr>
          <w:sz w:val="22"/>
          <w:szCs w:val="22"/>
        </w:rPr>
        <w:lastRenderedPageBreak/>
        <w:t>Zkušební test: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F4535">
        <w:rPr>
          <w:sz w:val="22"/>
          <w:szCs w:val="22"/>
        </w:rPr>
        <w:t xml:space="preserve"> 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</w:rPr>
        <w:t>1.</w:t>
      </w:r>
      <w:r w:rsidR="003C244B" w:rsidRPr="008F4535">
        <w:rPr>
          <w:rFonts w:ascii="Arial" w:hAnsi="Arial" w:cs="Arial"/>
        </w:rPr>
        <w:t xml:space="preserve"> </w:t>
      </w:r>
      <w:r w:rsidRPr="008F4535">
        <w:rPr>
          <w:rFonts w:ascii="Arial" w:hAnsi="Arial" w:cs="Arial"/>
        </w:rPr>
        <w:t xml:space="preserve">SS zdroj napětí má                          </w:t>
      </w:r>
      <w:r w:rsidRPr="008F4535">
        <w:rPr>
          <w:rFonts w:ascii="Arial" w:hAnsi="Arial" w:cs="Arial"/>
        </w:rPr>
        <w:tab/>
        <w:t>a) 2 póly</w:t>
      </w:r>
    </w:p>
    <w:p w:rsidR="00793B3B" w:rsidRPr="008F4535" w:rsidRDefault="008F4535" w:rsidP="00793B3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b)</w:t>
      </w:r>
      <w:r w:rsidR="00793B3B" w:rsidRPr="008F4535">
        <w:rPr>
          <w:rFonts w:ascii="Arial" w:hAnsi="Arial" w:cs="Arial"/>
        </w:rPr>
        <w:t xml:space="preserve"> 3 póly</w:t>
      </w:r>
    </w:p>
    <w:p w:rsidR="00793B3B" w:rsidRPr="008F4535" w:rsidRDefault="00793B3B" w:rsidP="00793B3B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8F4535">
        <w:rPr>
          <w:rFonts w:ascii="Arial" w:hAnsi="Arial" w:cs="Arial"/>
        </w:rPr>
        <w:tab/>
        <w:t>c) 1 pól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  <w:color w:val="FF0000"/>
        </w:rPr>
      </w:pPr>
      <w:r w:rsidRPr="008F4535">
        <w:rPr>
          <w:rFonts w:ascii="Arial" w:hAnsi="Arial" w:cs="Arial"/>
        </w:rPr>
        <w:t>2.</w:t>
      </w:r>
      <w:r w:rsidR="003C244B" w:rsidRPr="008F4535">
        <w:rPr>
          <w:rFonts w:ascii="Arial" w:hAnsi="Arial" w:cs="Arial"/>
        </w:rPr>
        <w:t xml:space="preserve"> </w:t>
      </w:r>
      <w:r w:rsidRPr="008F4535">
        <w:rPr>
          <w:rFonts w:ascii="Arial" w:hAnsi="Arial" w:cs="Arial"/>
        </w:rPr>
        <w:t>kladná svorka se značí</w:t>
      </w:r>
      <w:r w:rsidRPr="008F4535">
        <w:rPr>
          <w:rFonts w:ascii="Arial" w:hAnsi="Arial" w:cs="Arial"/>
        </w:rPr>
        <w:tab/>
        <w:t>a) +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</w:rPr>
        <w:tab/>
        <w:t>b) -</w:t>
      </w:r>
    </w:p>
    <w:p w:rsidR="00793B3B" w:rsidRPr="008F4535" w:rsidRDefault="008F4535" w:rsidP="00793B3B">
      <w:pPr>
        <w:tabs>
          <w:tab w:val="left" w:pos="496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="00793B3B" w:rsidRPr="008F4535">
        <w:rPr>
          <w:rFonts w:ascii="Arial" w:hAnsi="Arial" w:cs="Arial"/>
        </w:rPr>
        <w:t xml:space="preserve"> =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</w:rPr>
        <w:t>3.</w:t>
      </w:r>
      <w:r w:rsidR="003C244B" w:rsidRPr="008F4535">
        <w:rPr>
          <w:rFonts w:ascii="Arial" w:hAnsi="Arial" w:cs="Arial"/>
        </w:rPr>
        <w:t xml:space="preserve"> </w:t>
      </w:r>
      <w:r w:rsidRPr="008F4535">
        <w:rPr>
          <w:rFonts w:ascii="Arial" w:hAnsi="Arial" w:cs="Arial"/>
        </w:rPr>
        <w:t>proud se znač</w:t>
      </w:r>
      <w:r w:rsidR="003C244B" w:rsidRPr="008F4535">
        <w:rPr>
          <w:rFonts w:ascii="Arial" w:hAnsi="Arial" w:cs="Arial"/>
        </w:rPr>
        <w:t>í</w:t>
      </w:r>
      <w:r w:rsidRPr="008F4535">
        <w:rPr>
          <w:rFonts w:ascii="Arial" w:hAnsi="Arial" w:cs="Arial"/>
        </w:rPr>
        <w:tab/>
        <w:t>a) U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</w:rPr>
        <w:tab/>
        <w:t>b) I</w:t>
      </w:r>
    </w:p>
    <w:p w:rsidR="00793B3B" w:rsidRPr="008F4535" w:rsidRDefault="00793B3B" w:rsidP="00793B3B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8F4535">
        <w:rPr>
          <w:rFonts w:ascii="Arial" w:hAnsi="Arial" w:cs="Arial"/>
        </w:rPr>
        <w:tab/>
        <w:t>c) R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</w:rPr>
        <w:t>4.</w:t>
      </w:r>
      <w:r w:rsidR="003C244B" w:rsidRPr="008F4535">
        <w:rPr>
          <w:rFonts w:ascii="Arial" w:hAnsi="Arial" w:cs="Arial"/>
        </w:rPr>
        <w:t xml:space="preserve"> </w:t>
      </w:r>
      <w:r w:rsidRPr="008F4535">
        <w:rPr>
          <w:rFonts w:ascii="Arial" w:hAnsi="Arial" w:cs="Arial"/>
        </w:rPr>
        <w:t>zákl.</w:t>
      </w:r>
      <w:r w:rsidR="003C244B" w:rsidRPr="008F4535">
        <w:rPr>
          <w:rFonts w:ascii="Arial" w:hAnsi="Arial" w:cs="Arial"/>
        </w:rPr>
        <w:t xml:space="preserve"> </w:t>
      </w:r>
      <w:proofErr w:type="gramStart"/>
      <w:r w:rsidRPr="008F4535">
        <w:rPr>
          <w:rFonts w:ascii="Arial" w:hAnsi="Arial" w:cs="Arial"/>
        </w:rPr>
        <w:t>el</w:t>
      </w:r>
      <w:proofErr w:type="gramEnd"/>
      <w:r w:rsidRPr="008F4535">
        <w:rPr>
          <w:rFonts w:ascii="Arial" w:hAnsi="Arial" w:cs="Arial"/>
        </w:rPr>
        <w:t>.</w:t>
      </w:r>
      <w:r w:rsidR="003C244B" w:rsidRPr="008F4535">
        <w:rPr>
          <w:rFonts w:ascii="Arial" w:hAnsi="Arial" w:cs="Arial"/>
        </w:rPr>
        <w:t xml:space="preserve"> </w:t>
      </w:r>
      <w:r w:rsidRPr="008F4535">
        <w:rPr>
          <w:rFonts w:ascii="Arial" w:hAnsi="Arial" w:cs="Arial"/>
        </w:rPr>
        <w:t xml:space="preserve">obvod se skládá z </w:t>
      </w:r>
      <w:r w:rsidRPr="008F4535">
        <w:rPr>
          <w:rFonts w:ascii="Arial" w:hAnsi="Arial" w:cs="Arial"/>
        </w:rPr>
        <w:tab/>
        <w:t>a) zdroj, vodiče, spotřebič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</w:rPr>
        <w:tab/>
        <w:t>b) vypínač, vodiče, spotřebič</w:t>
      </w:r>
    </w:p>
    <w:p w:rsidR="00793B3B" w:rsidRPr="008F4535" w:rsidRDefault="00793B3B" w:rsidP="00793B3B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8F4535">
        <w:rPr>
          <w:rFonts w:ascii="Arial" w:hAnsi="Arial" w:cs="Arial"/>
        </w:rPr>
        <w:tab/>
        <w:t>c) zdroj, vodiče, vypínač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</w:rPr>
        <w:t>5.</w:t>
      </w:r>
      <w:r w:rsidR="003C244B" w:rsidRPr="008F4535">
        <w:rPr>
          <w:rFonts w:ascii="Arial" w:hAnsi="Arial" w:cs="Arial"/>
        </w:rPr>
        <w:t xml:space="preserve"> </w:t>
      </w:r>
      <w:r w:rsidRPr="008F4535">
        <w:rPr>
          <w:rFonts w:ascii="Arial" w:hAnsi="Arial" w:cs="Arial"/>
        </w:rPr>
        <w:t xml:space="preserve">zdroj SS napětí je </w:t>
      </w:r>
      <w:r w:rsidRPr="008F4535">
        <w:rPr>
          <w:rFonts w:ascii="Arial" w:hAnsi="Arial" w:cs="Arial"/>
        </w:rPr>
        <w:tab/>
        <w:t>a) alternátor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</w:rPr>
        <w:tab/>
        <w:t>b) dynamo</w:t>
      </w:r>
    </w:p>
    <w:p w:rsidR="00793B3B" w:rsidRPr="008F4535" w:rsidRDefault="00793B3B" w:rsidP="00793B3B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8F4535">
        <w:rPr>
          <w:rFonts w:ascii="Arial" w:hAnsi="Arial" w:cs="Arial"/>
        </w:rPr>
        <w:tab/>
        <w:t>c) síťová zásuvka</w:t>
      </w:r>
      <w:r w:rsidR="008F4535">
        <w:rPr>
          <w:rFonts w:ascii="Arial" w:hAnsi="Arial" w:cs="Arial"/>
        </w:rPr>
        <w:t xml:space="preserve"> </w:t>
      </w:r>
      <w:r w:rsidRPr="008F4535">
        <w:rPr>
          <w:rFonts w:ascii="Arial" w:hAnsi="Arial" w:cs="Arial"/>
        </w:rPr>
        <w:t>(220V)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</w:rPr>
        <w:t>6.</w:t>
      </w:r>
      <w:r w:rsidR="003C244B" w:rsidRPr="008F4535">
        <w:rPr>
          <w:rFonts w:ascii="Arial" w:hAnsi="Arial" w:cs="Arial"/>
        </w:rPr>
        <w:t xml:space="preserve"> </w:t>
      </w:r>
      <w:r w:rsidRPr="008F4535">
        <w:rPr>
          <w:rFonts w:ascii="Arial" w:hAnsi="Arial" w:cs="Arial"/>
        </w:rPr>
        <w:t>fotoelektri</w:t>
      </w:r>
      <w:r w:rsidR="00A93D00" w:rsidRPr="008F4535">
        <w:rPr>
          <w:rFonts w:ascii="Arial" w:hAnsi="Arial" w:cs="Arial"/>
        </w:rPr>
        <w:t>c</w:t>
      </w:r>
      <w:r w:rsidRPr="008F4535">
        <w:rPr>
          <w:rFonts w:ascii="Arial" w:hAnsi="Arial" w:cs="Arial"/>
        </w:rPr>
        <w:t>ký článek</w:t>
      </w:r>
      <w:r w:rsidRPr="008F4535">
        <w:rPr>
          <w:rFonts w:ascii="Arial" w:hAnsi="Arial" w:cs="Arial"/>
        </w:rPr>
        <w:tab/>
        <w:t>a) přeměňuje světlo na el.</w:t>
      </w:r>
      <w:r w:rsidR="00A93D00" w:rsidRPr="008F4535">
        <w:rPr>
          <w:rFonts w:ascii="Arial" w:hAnsi="Arial" w:cs="Arial"/>
        </w:rPr>
        <w:t xml:space="preserve"> </w:t>
      </w:r>
      <w:proofErr w:type="gramStart"/>
      <w:r w:rsidRPr="008F4535">
        <w:rPr>
          <w:rFonts w:ascii="Arial" w:hAnsi="Arial" w:cs="Arial"/>
        </w:rPr>
        <w:t>energii</w:t>
      </w:r>
      <w:proofErr w:type="gramEnd"/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</w:rPr>
        <w:tab/>
        <w:t>b) přeměňuje teplo na el.</w:t>
      </w:r>
      <w:r w:rsidR="00A93D00" w:rsidRPr="008F4535">
        <w:rPr>
          <w:rFonts w:ascii="Arial" w:hAnsi="Arial" w:cs="Arial"/>
        </w:rPr>
        <w:t xml:space="preserve"> </w:t>
      </w:r>
      <w:proofErr w:type="gramStart"/>
      <w:r w:rsidRPr="008F4535">
        <w:rPr>
          <w:rFonts w:ascii="Arial" w:hAnsi="Arial" w:cs="Arial"/>
        </w:rPr>
        <w:t>energii</w:t>
      </w:r>
      <w:proofErr w:type="gramEnd"/>
    </w:p>
    <w:p w:rsidR="00793B3B" w:rsidRPr="008F4535" w:rsidRDefault="00793B3B" w:rsidP="00793B3B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8F4535">
        <w:rPr>
          <w:rFonts w:ascii="Arial" w:hAnsi="Arial" w:cs="Arial"/>
        </w:rPr>
        <w:tab/>
        <w:t>c) přeměňuje el.</w:t>
      </w:r>
      <w:r w:rsidR="00A93D00" w:rsidRPr="008F4535">
        <w:rPr>
          <w:rFonts w:ascii="Arial" w:hAnsi="Arial" w:cs="Arial"/>
        </w:rPr>
        <w:t xml:space="preserve"> </w:t>
      </w:r>
      <w:proofErr w:type="gramStart"/>
      <w:r w:rsidRPr="008F4535">
        <w:rPr>
          <w:rFonts w:ascii="Arial" w:hAnsi="Arial" w:cs="Arial"/>
        </w:rPr>
        <w:t>energii</w:t>
      </w:r>
      <w:proofErr w:type="gramEnd"/>
      <w:r w:rsidRPr="008F4535">
        <w:rPr>
          <w:rFonts w:ascii="Arial" w:hAnsi="Arial" w:cs="Arial"/>
        </w:rPr>
        <w:t xml:space="preserve"> na světlo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</w:rPr>
        <w:t>7.</w:t>
      </w:r>
      <w:r w:rsidR="003C244B" w:rsidRPr="008F4535">
        <w:rPr>
          <w:rFonts w:ascii="Arial" w:hAnsi="Arial" w:cs="Arial"/>
        </w:rPr>
        <w:t xml:space="preserve"> </w:t>
      </w:r>
      <w:r w:rsidRPr="008F4535">
        <w:rPr>
          <w:rFonts w:ascii="Arial" w:hAnsi="Arial" w:cs="Arial"/>
        </w:rPr>
        <w:t>čím se měří napětí</w:t>
      </w:r>
      <w:r w:rsidRPr="008F4535">
        <w:rPr>
          <w:rFonts w:ascii="Arial" w:hAnsi="Arial" w:cs="Arial"/>
        </w:rPr>
        <w:tab/>
        <w:t>a) elektroměrem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</w:rPr>
        <w:tab/>
        <w:t>b) voltmetrem</w:t>
      </w:r>
    </w:p>
    <w:p w:rsidR="00793B3B" w:rsidRPr="008F4535" w:rsidRDefault="00793B3B" w:rsidP="00793B3B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8F4535">
        <w:rPr>
          <w:rFonts w:ascii="Arial" w:hAnsi="Arial" w:cs="Arial"/>
        </w:rPr>
        <w:tab/>
        <w:t>c) ampérmetrem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</w:rPr>
        <w:t>8.</w:t>
      </w:r>
      <w:r w:rsidR="003C244B" w:rsidRPr="008F4535">
        <w:rPr>
          <w:rFonts w:ascii="Arial" w:hAnsi="Arial" w:cs="Arial"/>
        </w:rPr>
        <w:t xml:space="preserve"> </w:t>
      </w:r>
      <w:r w:rsidRPr="008F4535">
        <w:rPr>
          <w:rFonts w:ascii="Arial" w:hAnsi="Arial" w:cs="Arial"/>
        </w:rPr>
        <w:t>ampérmetr se zapojuje do obvodu</w:t>
      </w:r>
      <w:r w:rsidRPr="008F4535">
        <w:rPr>
          <w:rFonts w:ascii="Arial" w:hAnsi="Arial" w:cs="Arial"/>
        </w:rPr>
        <w:tab/>
        <w:t>a) sériově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</w:rPr>
        <w:tab/>
        <w:t>b) paralelně</w:t>
      </w:r>
    </w:p>
    <w:p w:rsidR="00793B3B" w:rsidRPr="008F4535" w:rsidRDefault="00793B3B" w:rsidP="00793B3B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8F4535">
        <w:rPr>
          <w:rFonts w:ascii="Arial" w:hAnsi="Arial" w:cs="Arial"/>
        </w:rPr>
        <w:tab/>
        <w:t>c) kombinovaně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</w:rPr>
        <w:t>9.</w:t>
      </w:r>
      <w:r w:rsidR="003C244B" w:rsidRPr="008F4535">
        <w:rPr>
          <w:rFonts w:ascii="Arial" w:hAnsi="Arial" w:cs="Arial"/>
        </w:rPr>
        <w:t xml:space="preserve"> </w:t>
      </w:r>
      <w:r w:rsidRPr="008F4535">
        <w:rPr>
          <w:rFonts w:ascii="Arial" w:hAnsi="Arial" w:cs="Arial"/>
        </w:rPr>
        <w:t xml:space="preserve">ideální vodič je </w:t>
      </w:r>
      <w:r w:rsidRPr="008F4535">
        <w:rPr>
          <w:rFonts w:ascii="Arial" w:hAnsi="Arial" w:cs="Arial"/>
        </w:rPr>
        <w:tab/>
        <w:t>a) měď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</w:rPr>
        <w:tab/>
        <w:t>b) železo</w:t>
      </w:r>
    </w:p>
    <w:p w:rsidR="00793B3B" w:rsidRPr="008F4535" w:rsidRDefault="00793B3B" w:rsidP="00793B3B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8F4535">
        <w:rPr>
          <w:rFonts w:ascii="Arial" w:hAnsi="Arial" w:cs="Arial"/>
        </w:rPr>
        <w:lastRenderedPageBreak/>
        <w:tab/>
        <w:t>c) mosaz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  <w:bCs/>
        </w:rPr>
      </w:pPr>
      <w:r w:rsidRPr="008F4535">
        <w:rPr>
          <w:rFonts w:ascii="Arial" w:hAnsi="Arial" w:cs="Arial"/>
        </w:rPr>
        <w:t>10.</w:t>
      </w:r>
      <w:r w:rsidR="003C244B" w:rsidRPr="008F4535">
        <w:rPr>
          <w:rFonts w:ascii="Arial" w:hAnsi="Arial" w:cs="Arial"/>
        </w:rPr>
        <w:t xml:space="preserve"> </w:t>
      </w:r>
      <w:r w:rsidRPr="008F4535">
        <w:rPr>
          <w:rFonts w:ascii="Arial" w:hAnsi="Arial" w:cs="Arial"/>
        </w:rPr>
        <w:t>el.</w:t>
      </w:r>
      <w:r w:rsidR="003C244B" w:rsidRPr="008F4535">
        <w:rPr>
          <w:rFonts w:ascii="Arial" w:hAnsi="Arial" w:cs="Arial"/>
        </w:rPr>
        <w:t xml:space="preserve"> </w:t>
      </w:r>
      <w:proofErr w:type="gramStart"/>
      <w:r w:rsidRPr="008F4535">
        <w:rPr>
          <w:rFonts w:ascii="Arial" w:hAnsi="Arial" w:cs="Arial"/>
        </w:rPr>
        <w:t>odpor</w:t>
      </w:r>
      <w:proofErr w:type="gramEnd"/>
      <w:r w:rsidRPr="008F4535">
        <w:rPr>
          <w:rFonts w:ascii="Arial" w:hAnsi="Arial" w:cs="Arial"/>
        </w:rPr>
        <w:t xml:space="preserve"> se vypočítá</w:t>
      </w:r>
      <w:r w:rsidRPr="008F4535">
        <w:rPr>
          <w:rFonts w:ascii="Arial" w:hAnsi="Arial" w:cs="Arial"/>
        </w:rPr>
        <w:tab/>
        <w:t xml:space="preserve">a) </w:t>
      </w:r>
      <w:r w:rsidRPr="008F4535">
        <w:rPr>
          <w:rFonts w:ascii="Arial" w:hAnsi="Arial" w:cs="Arial"/>
          <w:bCs/>
        </w:rPr>
        <w:t xml:space="preserve"> R = ς .l/S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  <w:bCs/>
        </w:rPr>
      </w:pPr>
      <w:r w:rsidRPr="008F4535">
        <w:rPr>
          <w:rFonts w:ascii="Arial" w:hAnsi="Arial" w:cs="Arial"/>
          <w:bCs/>
        </w:rPr>
        <w:tab/>
        <w:t>b) R = ς .l/T</w:t>
      </w:r>
    </w:p>
    <w:p w:rsidR="00793B3B" w:rsidRPr="008F4535" w:rsidRDefault="00793B3B" w:rsidP="00793B3B">
      <w:pPr>
        <w:tabs>
          <w:tab w:val="left" w:pos="4962"/>
        </w:tabs>
        <w:spacing w:line="360" w:lineRule="auto"/>
        <w:rPr>
          <w:rFonts w:ascii="Arial" w:hAnsi="Arial" w:cs="Arial"/>
          <w:bCs/>
        </w:rPr>
      </w:pPr>
      <w:r w:rsidRPr="008F4535">
        <w:rPr>
          <w:rFonts w:ascii="Arial" w:hAnsi="Arial" w:cs="Arial"/>
          <w:bCs/>
        </w:rPr>
        <w:tab/>
        <w:t>c) R = ς .l/U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  <w:bCs/>
        </w:rPr>
      </w:pPr>
      <w:r w:rsidRPr="008F4535">
        <w:rPr>
          <w:rFonts w:ascii="Arial" w:hAnsi="Arial" w:cs="Arial"/>
          <w:bCs/>
        </w:rPr>
        <w:t>11.</w:t>
      </w:r>
      <w:r w:rsidR="003C244B" w:rsidRPr="008F4535">
        <w:rPr>
          <w:rFonts w:ascii="Arial" w:hAnsi="Arial" w:cs="Arial"/>
          <w:bCs/>
        </w:rPr>
        <w:t xml:space="preserve"> </w:t>
      </w:r>
      <w:r w:rsidRPr="008F4535">
        <w:rPr>
          <w:rFonts w:ascii="Arial" w:hAnsi="Arial" w:cs="Arial"/>
          <w:bCs/>
        </w:rPr>
        <w:t xml:space="preserve">opakem </w:t>
      </w:r>
      <w:proofErr w:type="spellStart"/>
      <w:r w:rsidRPr="008F4535">
        <w:rPr>
          <w:rFonts w:ascii="Arial" w:hAnsi="Arial" w:cs="Arial"/>
          <w:bCs/>
        </w:rPr>
        <w:t>rezistivity</w:t>
      </w:r>
      <w:proofErr w:type="spellEnd"/>
      <w:r w:rsidRPr="008F4535">
        <w:rPr>
          <w:rFonts w:ascii="Arial" w:hAnsi="Arial" w:cs="Arial"/>
          <w:bCs/>
        </w:rPr>
        <w:t xml:space="preserve"> je</w:t>
      </w:r>
      <w:r w:rsidRPr="008F4535">
        <w:rPr>
          <w:rFonts w:ascii="Arial" w:hAnsi="Arial" w:cs="Arial"/>
          <w:bCs/>
        </w:rPr>
        <w:tab/>
        <w:t>a) konduktance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  <w:bCs/>
        </w:rPr>
      </w:pPr>
      <w:r w:rsidRPr="008F4535">
        <w:rPr>
          <w:rFonts w:ascii="Arial" w:hAnsi="Arial" w:cs="Arial"/>
          <w:bCs/>
        </w:rPr>
        <w:tab/>
        <w:t>b) reaktance</w:t>
      </w:r>
    </w:p>
    <w:p w:rsidR="00793B3B" w:rsidRPr="008F4535" w:rsidRDefault="00793B3B" w:rsidP="00793B3B">
      <w:pPr>
        <w:tabs>
          <w:tab w:val="left" w:pos="4962"/>
        </w:tabs>
        <w:spacing w:line="360" w:lineRule="auto"/>
        <w:rPr>
          <w:rFonts w:ascii="Arial" w:hAnsi="Arial" w:cs="Arial"/>
          <w:bCs/>
        </w:rPr>
      </w:pPr>
      <w:r w:rsidRPr="008F4535">
        <w:rPr>
          <w:rFonts w:ascii="Arial" w:hAnsi="Arial" w:cs="Arial"/>
          <w:bCs/>
        </w:rPr>
        <w:tab/>
        <w:t>c) impedance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  <w:bCs/>
        </w:rPr>
        <w:t>12.</w:t>
      </w:r>
      <w:r w:rsidR="003C244B" w:rsidRPr="008F4535">
        <w:rPr>
          <w:rFonts w:ascii="Arial" w:hAnsi="Arial" w:cs="Arial"/>
          <w:bCs/>
        </w:rPr>
        <w:t xml:space="preserve"> </w:t>
      </w:r>
      <w:proofErr w:type="spellStart"/>
      <w:r w:rsidRPr="008F4535">
        <w:rPr>
          <w:rFonts w:ascii="Arial" w:hAnsi="Arial" w:cs="Arial"/>
          <w:bCs/>
        </w:rPr>
        <w:t>ohmův</w:t>
      </w:r>
      <w:proofErr w:type="spellEnd"/>
      <w:r w:rsidRPr="008F4535">
        <w:rPr>
          <w:rFonts w:ascii="Arial" w:hAnsi="Arial" w:cs="Arial"/>
          <w:bCs/>
        </w:rPr>
        <w:t xml:space="preserve"> zákon pro výpočet odporu </w:t>
      </w:r>
      <w:r w:rsidRPr="008F4535">
        <w:rPr>
          <w:rFonts w:ascii="Arial" w:hAnsi="Arial" w:cs="Arial"/>
          <w:bCs/>
        </w:rPr>
        <w:tab/>
        <w:t xml:space="preserve">a) </w:t>
      </w:r>
      <w:r w:rsidRPr="008F4535">
        <w:rPr>
          <w:rFonts w:ascii="Arial" w:hAnsi="Arial" w:cs="Arial"/>
        </w:rPr>
        <w:t>I=R/U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</w:rPr>
        <w:tab/>
        <w:t>b) U=R.I</w:t>
      </w:r>
    </w:p>
    <w:p w:rsidR="00793B3B" w:rsidRPr="008F4535" w:rsidRDefault="00793B3B" w:rsidP="00793B3B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8F4535">
        <w:rPr>
          <w:rFonts w:ascii="Arial" w:hAnsi="Arial" w:cs="Arial"/>
        </w:rPr>
        <w:tab/>
        <w:t>c) R=U/I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</w:rPr>
        <w:t>13.</w:t>
      </w:r>
      <w:r w:rsidR="003C244B" w:rsidRPr="008F4535">
        <w:rPr>
          <w:rFonts w:ascii="Arial" w:hAnsi="Arial" w:cs="Arial"/>
        </w:rPr>
        <w:t xml:space="preserve"> </w:t>
      </w:r>
      <w:r w:rsidRPr="008F4535">
        <w:rPr>
          <w:rFonts w:ascii="Arial" w:hAnsi="Arial" w:cs="Arial"/>
        </w:rPr>
        <w:t>řazení odporů na obr. je</w:t>
      </w:r>
      <w:r w:rsidRPr="008F4535">
        <w:rPr>
          <w:rFonts w:ascii="Arial" w:hAnsi="Arial" w:cs="Arial"/>
        </w:rPr>
        <w:tab/>
        <w:t>a) paralelní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F4EB540" wp14:editId="098C4BF1">
                <wp:simplePos x="0" y="0"/>
                <wp:positionH relativeFrom="column">
                  <wp:posOffset>188595</wp:posOffset>
                </wp:positionH>
                <wp:positionV relativeFrom="paragraph">
                  <wp:posOffset>14605</wp:posOffset>
                </wp:positionV>
                <wp:extent cx="1475740" cy="1019810"/>
                <wp:effectExtent l="0" t="0" r="2540" b="3810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B3B" w:rsidRDefault="00793B3B" w:rsidP="00793B3B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E36D7F0" wp14:editId="790705CC">
                                  <wp:extent cx="1440815" cy="1000760"/>
                                  <wp:effectExtent l="0" t="0" r="6985" b="8890"/>
                                  <wp:docPr id="29" name="Obrázek 29" descr="Sériové řazení odporů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ériové řazení odporů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815" cy="1000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2" o:spid="_x0000_s1026" type="#_x0000_t202" style="position:absolute;margin-left:14.85pt;margin-top:1.15pt;width:116.2pt;height:80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" stroked="f">
                <v:textbox style="mso-fit-shape-to-text:t" inset=".5mm,.3mm,.5mm,.3mm">
                  <w:txbxContent>
                    <w:p w:rsidR="00793B3B" w:rsidRDefault="00793B3B" w:rsidP="00793B3B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FE272A0" wp14:editId="3D544C47">
                            <wp:extent cx="1440815" cy="1000760"/>
                            <wp:effectExtent l="0" t="0" r="6985" b="8890"/>
                            <wp:docPr id="29" name="Obrázek 29" descr="Sériové řazení odporů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ériové řazení odporů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815" cy="1000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F4535">
        <w:rPr>
          <w:rFonts w:ascii="Arial" w:hAnsi="Arial" w:cs="Arial"/>
        </w:rPr>
        <w:tab/>
        <w:t>b) sériové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  <w:r w:rsidRPr="008F4535">
        <w:rPr>
          <w:rFonts w:ascii="Arial" w:hAnsi="Arial" w:cs="Arial"/>
        </w:rPr>
        <w:tab/>
        <w:t>c) kombinované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</w:p>
    <w:p w:rsidR="00E67F58" w:rsidRDefault="00E67F58" w:rsidP="00793B3B">
      <w:pPr>
        <w:tabs>
          <w:tab w:val="left" w:pos="4962"/>
        </w:tabs>
        <w:rPr>
          <w:rFonts w:ascii="Arial" w:hAnsi="Arial" w:cs="Arial"/>
        </w:rPr>
      </w:pPr>
    </w:p>
    <w:p w:rsidR="00793B3B" w:rsidRPr="008F4535" w:rsidRDefault="00A2215A" w:rsidP="00793B3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67F58">
        <w:rPr>
          <w:rFonts w:ascii="Arial" w:hAnsi="Arial" w:cs="Arial"/>
        </w:rPr>
        <w:t>obrázek</w:t>
      </w:r>
      <w:r>
        <w:rPr>
          <w:rFonts w:ascii="Arial" w:hAnsi="Arial" w:cs="Arial"/>
        </w:rPr>
        <w:t>: zdroj</w:t>
      </w:r>
      <w:r w:rsidR="00E67F58">
        <w:rPr>
          <w:rFonts w:ascii="Arial" w:hAnsi="Arial" w:cs="Arial"/>
        </w:rPr>
        <w:t xml:space="preserve"> vlastní</w:t>
      </w:r>
    </w:p>
    <w:p w:rsidR="00793B3B" w:rsidRPr="008F4535" w:rsidRDefault="00793B3B" w:rsidP="00793B3B">
      <w:pPr>
        <w:tabs>
          <w:tab w:val="left" w:pos="4962"/>
        </w:tabs>
        <w:rPr>
          <w:rFonts w:ascii="Arial" w:hAnsi="Arial" w:cs="Arial"/>
        </w:rPr>
      </w:pPr>
    </w:p>
    <w:p w:rsidR="00793B3B" w:rsidRPr="008F4535" w:rsidRDefault="00793B3B" w:rsidP="00793B3B">
      <w:pPr>
        <w:rPr>
          <w:rFonts w:ascii="Arial" w:hAnsi="Arial" w:cs="Arial"/>
          <w:b/>
        </w:rPr>
      </w:pPr>
    </w:p>
    <w:p w:rsidR="008F4535" w:rsidRDefault="008F45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014E0" w:rsidRPr="008F4535" w:rsidRDefault="002014E0" w:rsidP="00793B3B">
      <w:pPr>
        <w:rPr>
          <w:rFonts w:ascii="Arial" w:hAnsi="Arial" w:cs="Arial"/>
          <w:b/>
        </w:rPr>
      </w:pPr>
      <w:r w:rsidRPr="008F4535"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664A2168" wp14:editId="44F09036">
            <wp:extent cx="453390" cy="448310"/>
            <wp:effectExtent l="0" t="0" r="3810" b="8890"/>
            <wp:docPr id="13" name="obrázek 13" descr="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1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4B" w:rsidRPr="008F4535" w:rsidRDefault="003C244B" w:rsidP="00793B3B">
      <w:pPr>
        <w:rPr>
          <w:rFonts w:ascii="Arial" w:hAnsi="Arial" w:cs="Arial"/>
          <w:b/>
        </w:rPr>
      </w:pPr>
      <w:r w:rsidRPr="008F4535">
        <w:rPr>
          <w:rFonts w:ascii="Arial" w:hAnsi="Arial" w:cs="Arial"/>
          <w:b/>
        </w:rPr>
        <w:t>Správné odpovědi</w:t>
      </w:r>
      <w:r w:rsidR="00F449C0" w:rsidRPr="008F4535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747"/>
      </w:tblGrid>
      <w:tr w:rsidR="003C244B" w:rsidRPr="008F4535" w:rsidTr="003C244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eastAsia="Times New Roman" w:hAnsi="Arial" w:cs="Arial"/>
                <w:lang w:eastAsia="ar-SA"/>
              </w:rPr>
              <w:t>A</w:t>
            </w:r>
          </w:p>
        </w:tc>
      </w:tr>
      <w:tr w:rsidR="003C244B" w:rsidRPr="008F4535" w:rsidTr="003C244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hAnsi="Arial" w:cs="Arial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eastAsia="Times New Roman" w:hAnsi="Arial" w:cs="Arial"/>
                <w:lang w:eastAsia="ar-SA"/>
              </w:rPr>
              <w:t>A</w:t>
            </w:r>
          </w:p>
        </w:tc>
      </w:tr>
      <w:tr w:rsidR="003C244B" w:rsidRPr="008F4535" w:rsidTr="003C244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hAnsi="Arial" w:cs="Arial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eastAsia="Times New Roman" w:hAnsi="Arial" w:cs="Arial"/>
                <w:lang w:eastAsia="ar-SA"/>
              </w:rPr>
              <w:t>B</w:t>
            </w:r>
          </w:p>
        </w:tc>
      </w:tr>
      <w:tr w:rsidR="003C244B" w:rsidRPr="008F4535" w:rsidTr="003C244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hAnsi="Arial" w:cs="Arial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eastAsia="Times New Roman" w:hAnsi="Arial" w:cs="Arial"/>
                <w:lang w:eastAsia="ar-SA"/>
              </w:rPr>
              <w:t>A</w:t>
            </w:r>
          </w:p>
        </w:tc>
      </w:tr>
      <w:tr w:rsidR="003C244B" w:rsidRPr="008F4535" w:rsidTr="003C244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hAnsi="Arial" w:cs="Arial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eastAsia="Times New Roman" w:hAnsi="Arial" w:cs="Arial"/>
                <w:lang w:eastAsia="ar-SA"/>
              </w:rPr>
              <w:t>B</w:t>
            </w:r>
          </w:p>
        </w:tc>
      </w:tr>
      <w:tr w:rsidR="003C244B" w:rsidRPr="008F4535" w:rsidTr="003C244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hAnsi="Arial" w:cs="Arial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eastAsia="Times New Roman" w:hAnsi="Arial" w:cs="Arial"/>
                <w:lang w:eastAsia="ar-SA"/>
              </w:rPr>
              <w:t>A</w:t>
            </w:r>
          </w:p>
        </w:tc>
      </w:tr>
      <w:tr w:rsidR="003C244B" w:rsidRPr="008F4535" w:rsidTr="003C244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hAnsi="Arial" w:cs="Arial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eastAsia="Times New Roman" w:hAnsi="Arial" w:cs="Arial"/>
                <w:lang w:eastAsia="ar-SA"/>
              </w:rPr>
              <w:t>B</w:t>
            </w:r>
          </w:p>
        </w:tc>
      </w:tr>
      <w:tr w:rsidR="003C244B" w:rsidRPr="008F4535" w:rsidTr="003C244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hAnsi="Arial" w:cs="Arial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eastAsia="Times New Roman" w:hAnsi="Arial" w:cs="Arial"/>
                <w:lang w:eastAsia="ar-SA"/>
              </w:rPr>
              <w:t>A</w:t>
            </w:r>
          </w:p>
        </w:tc>
      </w:tr>
      <w:tr w:rsidR="003C244B" w:rsidRPr="008F4535" w:rsidTr="003C244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hAnsi="Arial" w:cs="Aria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eastAsia="Times New Roman" w:hAnsi="Arial" w:cs="Arial"/>
                <w:lang w:eastAsia="ar-SA"/>
              </w:rPr>
              <w:t>A</w:t>
            </w:r>
          </w:p>
        </w:tc>
      </w:tr>
      <w:tr w:rsidR="003C244B" w:rsidRPr="008F4535" w:rsidTr="003C244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hAnsi="Arial" w:cs="Arial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eastAsia="Times New Roman" w:hAnsi="Arial" w:cs="Arial"/>
                <w:lang w:eastAsia="ar-SA"/>
              </w:rPr>
              <w:t>A</w:t>
            </w:r>
          </w:p>
        </w:tc>
      </w:tr>
      <w:tr w:rsidR="003C244B" w:rsidRPr="008F4535" w:rsidTr="003C244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hAnsi="Arial" w:cs="Arial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eastAsia="Times New Roman" w:hAnsi="Arial" w:cs="Arial"/>
                <w:lang w:eastAsia="ar-SA"/>
              </w:rPr>
              <w:t>A</w:t>
            </w:r>
          </w:p>
        </w:tc>
      </w:tr>
      <w:tr w:rsidR="003C244B" w:rsidRPr="008F4535" w:rsidTr="003C244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hAnsi="Arial" w:cs="Arial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eastAsia="Times New Roman" w:hAnsi="Arial" w:cs="Arial"/>
                <w:lang w:eastAsia="ar-SA"/>
              </w:rPr>
              <w:t>C</w:t>
            </w:r>
          </w:p>
        </w:tc>
      </w:tr>
      <w:tr w:rsidR="003C244B" w:rsidRPr="008F4535" w:rsidTr="003C244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hAnsi="Arial" w:cs="Arial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4B" w:rsidRPr="008F4535" w:rsidRDefault="003C244B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eastAsia="Times New Roman" w:hAnsi="Arial" w:cs="Arial"/>
                <w:lang w:eastAsia="ar-SA"/>
              </w:rPr>
              <w:t>B</w:t>
            </w:r>
          </w:p>
        </w:tc>
      </w:tr>
    </w:tbl>
    <w:p w:rsidR="00793B3B" w:rsidRPr="008F4535" w:rsidRDefault="00793B3B" w:rsidP="00793B3B">
      <w:pPr>
        <w:rPr>
          <w:rFonts w:ascii="Arial" w:hAnsi="Arial" w:cs="Arial"/>
          <w:b/>
        </w:rPr>
      </w:pPr>
    </w:p>
    <w:p w:rsidR="00B65209" w:rsidRPr="008F4535" w:rsidRDefault="00B65209" w:rsidP="00793B3B">
      <w:pPr>
        <w:rPr>
          <w:rFonts w:ascii="Arial" w:hAnsi="Arial" w:cs="Arial"/>
          <w:b/>
        </w:rPr>
      </w:pPr>
    </w:p>
    <w:p w:rsidR="00B65209" w:rsidRPr="008F4535" w:rsidRDefault="00B65209" w:rsidP="00793B3B">
      <w:pPr>
        <w:rPr>
          <w:rFonts w:ascii="Arial" w:hAnsi="Arial" w:cs="Arial"/>
          <w:b/>
        </w:rPr>
      </w:pPr>
    </w:p>
    <w:p w:rsidR="00B65209" w:rsidRPr="008F4535" w:rsidRDefault="00B65209" w:rsidP="00793B3B">
      <w:pPr>
        <w:rPr>
          <w:rFonts w:ascii="Arial" w:hAnsi="Arial" w:cs="Arial"/>
          <w:b/>
        </w:rPr>
      </w:pPr>
    </w:p>
    <w:p w:rsidR="00B65209" w:rsidRPr="008F4535" w:rsidRDefault="00B65209" w:rsidP="00793B3B">
      <w:pPr>
        <w:rPr>
          <w:rFonts w:ascii="Arial" w:hAnsi="Arial" w:cs="Arial"/>
          <w:b/>
        </w:rPr>
      </w:pPr>
    </w:p>
    <w:p w:rsidR="00B65209" w:rsidRPr="008F4535" w:rsidRDefault="00B65209" w:rsidP="00793B3B">
      <w:pPr>
        <w:rPr>
          <w:rFonts w:ascii="Arial" w:hAnsi="Arial" w:cs="Arial"/>
          <w:b/>
        </w:rPr>
      </w:pPr>
    </w:p>
    <w:p w:rsidR="00B65209" w:rsidRPr="008F4535" w:rsidRDefault="00B65209" w:rsidP="00793B3B">
      <w:pPr>
        <w:rPr>
          <w:rFonts w:ascii="Arial" w:hAnsi="Arial" w:cs="Arial"/>
          <w:b/>
        </w:rPr>
      </w:pPr>
    </w:p>
    <w:p w:rsidR="00B65209" w:rsidRPr="008F4535" w:rsidRDefault="00B65209" w:rsidP="00793B3B">
      <w:pPr>
        <w:rPr>
          <w:rFonts w:ascii="Arial" w:hAnsi="Arial" w:cs="Arial"/>
          <w:b/>
        </w:rPr>
      </w:pPr>
    </w:p>
    <w:p w:rsidR="00B65209" w:rsidRPr="008F4535" w:rsidRDefault="00B65209" w:rsidP="00793B3B">
      <w:pPr>
        <w:rPr>
          <w:rFonts w:ascii="Arial" w:hAnsi="Arial" w:cs="Arial"/>
          <w:b/>
        </w:rPr>
      </w:pPr>
    </w:p>
    <w:p w:rsidR="00B65209" w:rsidRPr="008F4535" w:rsidRDefault="00B65209" w:rsidP="00793B3B">
      <w:pPr>
        <w:rPr>
          <w:rFonts w:ascii="Arial" w:hAnsi="Arial" w:cs="Arial"/>
          <w:b/>
        </w:rPr>
      </w:pPr>
    </w:p>
    <w:p w:rsidR="00B65209" w:rsidRPr="008F4535" w:rsidRDefault="00B65209" w:rsidP="00793B3B">
      <w:pPr>
        <w:rPr>
          <w:rFonts w:ascii="Arial" w:hAnsi="Arial" w:cs="Arial"/>
          <w:b/>
        </w:rPr>
      </w:pPr>
    </w:p>
    <w:p w:rsidR="00B65209" w:rsidRPr="008F4535" w:rsidRDefault="00B65209" w:rsidP="00793B3B">
      <w:pPr>
        <w:rPr>
          <w:rFonts w:ascii="Arial" w:hAnsi="Arial" w:cs="Arial"/>
          <w:b/>
        </w:rPr>
      </w:pPr>
    </w:p>
    <w:p w:rsidR="00B65209" w:rsidRPr="008F4535" w:rsidRDefault="00B65209" w:rsidP="00793B3B">
      <w:pPr>
        <w:rPr>
          <w:rFonts w:ascii="Arial" w:hAnsi="Arial" w:cs="Arial"/>
          <w:b/>
        </w:rPr>
      </w:pPr>
    </w:p>
    <w:p w:rsidR="00B65209" w:rsidRPr="008F4535" w:rsidRDefault="00B65209" w:rsidP="00793B3B">
      <w:pPr>
        <w:rPr>
          <w:rFonts w:ascii="Arial" w:hAnsi="Arial" w:cs="Arial"/>
          <w:b/>
        </w:rPr>
      </w:pPr>
    </w:p>
    <w:p w:rsidR="00B65209" w:rsidRPr="008F4535" w:rsidRDefault="00B65209" w:rsidP="00793B3B">
      <w:pPr>
        <w:rPr>
          <w:rFonts w:ascii="Arial" w:hAnsi="Arial" w:cs="Arial"/>
          <w:b/>
        </w:rPr>
      </w:pPr>
    </w:p>
    <w:p w:rsidR="008F4535" w:rsidRDefault="008F4535">
      <w:pPr>
        <w:rPr>
          <w:rFonts w:ascii="Arial" w:eastAsia="Times New Roman" w:hAnsi="Arial" w:cs="Arial"/>
          <w:b/>
          <w:bCs/>
          <w:kern w:val="32"/>
          <w:lang w:eastAsia="cs-CZ"/>
        </w:rPr>
      </w:pPr>
      <w:bookmarkStart w:id="9" w:name="_Toc196056180"/>
      <w:bookmarkStart w:id="10" w:name="_Toc195937171"/>
      <w:r>
        <w:br w:type="page"/>
      </w:r>
    </w:p>
    <w:p w:rsidR="00B65209" w:rsidRPr="008F4535" w:rsidRDefault="00B65209" w:rsidP="00B65209">
      <w:pPr>
        <w:pStyle w:val="Nadpis1"/>
        <w:spacing w:before="0"/>
        <w:rPr>
          <w:sz w:val="22"/>
          <w:szCs w:val="22"/>
        </w:rPr>
      </w:pPr>
      <w:r w:rsidRPr="008F4535">
        <w:rPr>
          <w:sz w:val="22"/>
          <w:szCs w:val="22"/>
        </w:rPr>
        <w:lastRenderedPageBreak/>
        <w:t>Hodnocení testové části</w:t>
      </w:r>
      <w:bookmarkEnd w:id="9"/>
      <w:bookmarkEnd w:id="10"/>
    </w:p>
    <w:p w:rsidR="00B65209" w:rsidRPr="008F4535" w:rsidRDefault="00B65209" w:rsidP="00B65209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1020"/>
        <w:gridCol w:w="1020"/>
        <w:gridCol w:w="1020"/>
      </w:tblGrid>
      <w:tr w:rsidR="00B65209" w:rsidRPr="008F4535" w:rsidTr="00B65209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09" w:rsidRPr="008F4535" w:rsidRDefault="00B65209">
            <w:pPr>
              <w:spacing w:before="120"/>
              <w:rPr>
                <w:rFonts w:ascii="Arial" w:eastAsia="Times New Roman" w:hAnsi="Arial" w:cs="Arial"/>
                <w:b/>
              </w:rPr>
            </w:pPr>
            <w:r w:rsidRPr="008F4535">
              <w:rPr>
                <w:rFonts w:ascii="Arial" w:hAnsi="Arial" w:cs="Arial"/>
                <w:b/>
              </w:rPr>
              <w:t>Otázka číslo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  <w:b/>
              </w:rPr>
            </w:pPr>
            <w:r w:rsidRPr="008F453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  <w:b/>
              </w:rPr>
            </w:pPr>
            <w:r w:rsidRPr="008F453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  <w:b/>
              </w:rPr>
            </w:pPr>
            <w:r w:rsidRPr="008F4535">
              <w:rPr>
                <w:rFonts w:ascii="Arial" w:hAnsi="Arial" w:cs="Arial"/>
                <w:b/>
              </w:rPr>
              <w:t>c</w:t>
            </w:r>
          </w:p>
        </w:tc>
      </w:tr>
      <w:tr w:rsidR="00B65209" w:rsidRPr="008F4535" w:rsidTr="00B65209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  <w:r w:rsidRPr="008F4535">
              <w:rPr>
                <w:rFonts w:ascii="Arial" w:hAnsi="Arial" w:cs="Arial"/>
              </w:rPr>
              <w:t xml:space="preserve"> 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65209" w:rsidRPr="008F4535" w:rsidTr="00B65209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  <w:r w:rsidRPr="008F4535">
              <w:rPr>
                <w:rFonts w:ascii="Arial" w:hAnsi="Arial" w:cs="Arial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65209" w:rsidRPr="008F4535" w:rsidTr="00B65209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  <w:r w:rsidRPr="008F4535">
              <w:rPr>
                <w:rFonts w:ascii="Arial" w:hAnsi="Arial" w:cs="Arial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65209" w:rsidRPr="008F4535" w:rsidTr="00B65209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  <w:r w:rsidRPr="008F4535">
              <w:rPr>
                <w:rFonts w:ascii="Arial" w:hAnsi="Arial" w:cs="Arial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65209" w:rsidRPr="008F4535" w:rsidTr="00B65209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  <w:r w:rsidRPr="008F4535">
              <w:rPr>
                <w:rFonts w:ascii="Arial" w:hAnsi="Arial" w:cs="Arial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65209" w:rsidRPr="008F4535" w:rsidTr="00B65209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  <w:r w:rsidRPr="008F4535">
              <w:rPr>
                <w:rFonts w:ascii="Arial" w:hAnsi="Arial" w:cs="Arial"/>
              </w:rP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65209" w:rsidRPr="008F4535" w:rsidTr="00B65209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  <w:r w:rsidRPr="008F4535">
              <w:rPr>
                <w:rFonts w:ascii="Arial" w:hAnsi="Arial" w:cs="Arial"/>
              </w:rP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65209" w:rsidRPr="008F4535" w:rsidTr="00B65209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  <w:r w:rsidRPr="008F4535">
              <w:rPr>
                <w:rFonts w:ascii="Arial" w:hAnsi="Arial" w:cs="Arial"/>
              </w:rP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65209" w:rsidRPr="008F4535" w:rsidTr="00B65209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  <w:r w:rsidRPr="008F4535">
              <w:rPr>
                <w:rFonts w:ascii="Arial" w:hAnsi="Arial" w:cs="Arial"/>
              </w:rP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65209" w:rsidRPr="008F4535" w:rsidTr="00B65209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  <w:r w:rsidRPr="008F4535">
              <w:rPr>
                <w:rFonts w:ascii="Arial" w:hAnsi="Arial" w:cs="Arial"/>
              </w:rPr>
              <w:t>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65209" w:rsidRPr="008F4535" w:rsidTr="00B65209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  <w:r w:rsidRPr="008F4535">
              <w:rPr>
                <w:rFonts w:ascii="Arial" w:hAnsi="Arial" w:cs="Arial"/>
              </w:rPr>
              <w:t>11.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65209" w:rsidRPr="008F4535" w:rsidTr="00B65209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  <w:r w:rsidRPr="008F4535">
              <w:rPr>
                <w:rFonts w:ascii="Arial" w:hAnsi="Arial" w:cs="Arial"/>
              </w:rPr>
              <w:t>12.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65209" w:rsidRPr="008F4535" w:rsidTr="00B65209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  <w:r w:rsidRPr="008F4535">
              <w:rPr>
                <w:rFonts w:ascii="Arial" w:hAnsi="Arial" w:cs="Arial"/>
              </w:rPr>
              <w:t>13.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09" w:rsidRPr="008F4535" w:rsidRDefault="00B6520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B65209" w:rsidRPr="008F4535" w:rsidRDefault="00B65209" w:rsidP="00B65209">
      <w:pPr>
        <w:spacing w:line="360" w:lineRule="auto"/>
        <w:rPr>
          <w:rFonts w:ascii="Arial" w:eastAsia="Times New Roman" w:hAnsi="Arial" w:cs="Arial"/>
        </w:rPr>
      </w:pPr>
    </w:p>
    <w:p w:rsidR="00B65209" w:rsidRPr="008F4535" w:rsidRDefault="00B65209" w:rsidP="00B65209">
      <w:pPr>
        <w:pStyle w:val="Nadpis1"/>
        <w:spacing w:before="0"/>
        <w:rPr>
          <w:sz w:val="22"/>
          <w:szCs w:val="22"/>
        </w:rPr>
      </w:pPr>
      <w:bookmarkStart w:id="11" w:name="_Toc196056181"/>
      <w:bookmarkStart w:id="12" w:name="_Toc195937172"/>
      <w:bookmarkStart w:id="13" w:name="_Toc195936592"/>
      <w:bookmarkStart w:id="14" w:name="_Toc194554297"/>
      <w:bookmarkStart w:id="15" w:name="_Toc194574839"/>
      <w:bookmarkStart w:id="16" w:name="_Toc194575177"/>
      <w:r w:rsidRPr="008F4535">
        <w:rPr>
          <w:sz w:val="22"/>
          <w:szCs w:val="22"/>
        </w:rPr>
        <w:t>Způsob hodnocení vědomostního testu</w:t>
      </w:r>
      <w:bookmarkEnd w:id="11"/>
      <w:bookmarkEnd w:id="12"/>
      <w:bookmarkEnd w:id="13"/>
    </w:p>
    <w:p w:rsidR="00B65209" w:rsidRPr="008F4535" w:rsidRDefault="00B65209" w:rsidP="00B65209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3060"/>
        <w:gridCol w:w="1440"/>
      </w:tblGrid>
      <w:tr w:rsidR="00B65209" w:rsidRPr="008F4535" w:rsidTr="00B65209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209" w:rsidRPr="008F4535" w:rsidRDefault="00B65209">
            <w:pPr>
              <w:rPr>
                <w:rFonts w:ascii="Arial" w:eastAsia="Times New Roman" w:hAnsi="Arial" w:cs="Arial"/>
                <w:b/>
              </w:rPr>
            </w:pPr>
            <w:r w:rsidRPr="008F4535">
              <w:rPr>
                <w:rFonts w:ascii="Arial" w:hAnsi="Arial" w:cs="Arial"/>
                <w:b/>
              </w:rPr>
              <w:t>Otázka číslo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209" w:rsidRPr="008F4535" w:rsidRDefault="00B65209">
            <w:pPr>
              <w:rPr>
                <w:rFonts w:ascii="Arial" w:eastAsia="Times New Roman" w:hAnsi="Arial" w:cs="Arial"/>
                <w:b/>
              </w:rPr>
            </w:pPr>
            <w:r w:rsidRPr="008F4535">
              <w:rPr>
                <w:rFonts w:ascii="Arial" w:hAnsi="Arial" w:cs="Arial"/>
                <w:b/>
              </w:rPr>
              <w:t>Bodovaná odpověď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209" w:rsidRPr="008F4535" w:rsidRDefault="00B65209">
            <w:pPr>
              <w:rPr>
                <w:rFonts w:ascii="Arial" w:eastAsia="Times New Roman" w:hAnsi="Arial" w:cs="Arial"/>
                <w:b/>
              </w:rPr>
            </w:pPr>
            <w:r w:rsidRPr="008F4535">
              <w:rPr>
                <w:rFonts w:ascii="Arial" w:hAnsi="Arial" w:cs="Arial"/>
                <w:b/>
              </w:rPr>
              <w:t>Počet bodů</w:t>
            </w:r>
          </w:p>
        </w:tc>
      </w:tr>
      <w:tr w:rsidR="00B65209" w:rsidRPr="008F4535" w:rsidTr="00B65209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209" w:rsidRPr="008F4535" w:rsidRDefault="00B65209">
            <w:pPr>
              <w:jc w:val="center"/>
              <w:rPr>
                <w:rFonts w:ascii="Arial" w:eastAsia="Times New Roman" w:hAnsi="Arial" w:cs="Arial"/>
              </w:rPr>
            </w:pPr>
            <w:r w:rsidRPr="008F4535">
              <w:rPr>
                <w:rFonts w:ascii="Arial" w:hAnsi="Arial" w:cs="Arial"/>
              </w:rPr>
              <w:t>1. – 13.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209" w:rsidRPr="008F4535" w:rsidRDefault="00B65209">
            <w:pPr>
              <w:rPr>
                <w:rFonts w:ascii="Arial" w:eastAsia="Times New Roman" w:hAnsi="Arial" w:cs="Arial"/>
                <w:b/>
              </w:rPr>
            </w:pPr>
            <w:proofErr w:type="gramStart"/>
            <w:r w:rsidRPr="008F4535">
              <w:rPr>
                <w:rFonts w:ascii="Arial" w:hAnsi="Arial" w:cs="Arial"/>
              </w:rPr>
              <w:t>13.otázek</w:t>
            </w:r>
            <w:proofErr w:type="gramEnd"/>
            <w:r w:rsidRPr="008F4535">
              <w:rPr>
                <w:rFonts w:ascii="Arial" w:hAnsi="Arial" w:cs="Arial"/>
              </w:rPr>
              <w:t xml:space="preserve"> – 1 otázka 1 bod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209" w:rsidRPr="008F4535" w:rsidRDefault="00B65209" w:rsidP="00A93D0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F4535">
              <w:rPr>
                <w:rFonts w:ascii="Arial" w:hAnsi="Arial" w:cs="Arial"/>
              </w:rPr>
              <w:t>1</w:t>
            </w:r>
            <w:r w:rsidR="00A93D00" w:rsidRPr="008F4535">
              <w:rPr>
                <w:rFonts w:ascii="Arial" w:hAnsi="Arial" w:cs="Arial"/>
              </w:rPr>
              <w:t>3</w:t>
            </w:r>
            <w:r w:rsidRPr="008F4535">
              <w:rPr>
                <w:rFonts w:ascii="Arial" w:hAnsi="Arial" w:cs="Arial"/>
              </w:rPr>
              <w:t xml:space="preserve"> x 1</w:t>
            </w:r>
          </w:p>
        </w:tc>
      </w:tr>
      <w:tr w:rsidR="00B65209" w:rsidRPr="008F4535" w:rsidTr="00B65209">
        <w:trPr>
          <w:trHeight w:val="227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209" w:rsidRPr="008F4535" w:rsidRDefault="00B65209">
            <w:pPr>
              <w:rPr>
                <w:rFonts w:ascii="Arial" w:eastAsia="Times New Roman" w:hAnsi="Arial" w:cs="Arial"/>
                <w:b/>
              </w:rPr>
            </w:pPr>
            <w:r w:rsidRPr="008F4535">
              <w:rPr>
                <w:rFonts w:ascii="Arial" w:hAnsi="Arial" w:cs="Arial"/>
                <w:b/>
              </w:rPr>
              <w:t>Celkem bodů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209" w:rsidRPr="008F4535" w:rsidRDefault="00B6520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F4535">
              <w:rPr>
                <w:rFonts w:ascii="Arial" w:hAnsi="Arial" w:cs="Arial"/>
                <w:b/>
              </w:rPr>
              <w:t>13</w:t>
            </w:r>
          </w:p>
        </w:tc>
      </w:tr>
    </w:tbl>
    <w:p w:rsidR="00B65209" w:rsidRPr="008F4535" w:rsidRDefault="00B65209" w:rsidP="00B65209">
      <w:pPr>
        <w:rPr>
          <w:rFonts w:ascii="Arial" w:eastAsia="Times New Roman" w:hAnsi="Arial" w:cs="Arial"/>
        </w:rPr>
      </w:pPr>
    </w:p>
    <w:p w:rsidR="00B65209" w:rsidRPr="008F4535" w:rsidRDefault="00B65209" w:rsidP="00B65209">
      <w:pPr>
        <w:rPr>
          <w:rFonts w:ascii="Arial" w:hAnsi="Arial" w:cs="Arial"/>
        </w:rPr>
      </w:pPr>
    </w:p>
    <w:p w:rsidR="00B65209" w:rsidRPr="008F4535" w:rsidRDefault="00B65209" w:rsidP="00B65209">
      <w:pPr>
        <w:pStyle w:val="Nadpis1"/>
        <w:spacing w:before="0"/>
        <w:rPr>
          <w:sz w:val="22"/>
          <w:szCs w:val="22"/>
        </w:rPr>
      </w:pPr>
      <w:bookmarkStart w:id="17" w:name="_Toc196056182"/>
      <w:bookmarkStart w:id="18" w:name="_Toc195937173"/>
      <w:bookmarkStart w:id="19" w:name="_Toc195936593"/>
      <w:r w:rsidRPr="008F4535">
        <w:rPr>
          <w:sz w:val="22"/>
          <w:szCs w:val="22"/>
        </w:rPr>
        <w:t>Klasifikace vědomostního testu</w:t>
      </w:r>
      <w:bookmarkEnd w:id="17"/>
      <w:bookmarkEnd w:id="18"/>
      <w:bookmarkEnd w:id="19"/>
    </w:p>
    <w:p w:rsidR="00B65209" w:rsidRPr="008F4535" w:rsidRDefault="00B65209" w:rsidP="00B65209">
      <w:pPr>
        <w:rPr>
          <w:rFonts w:ascii="Arial" w:hAnsi="Arial" w:cs="Arial"/>
        </w:rPr>
      </w:pPr>
    </w:p>
    <w:p w:rsidR="00B65209" w:rsidRPr="008F4535" w:rsidRDefault="00B65209" w:rsidP="00B65209">
      <w:pPr>
        <w:rPr>
          <w:rFonts w:ascii="Arial" w:hAnsi="Arial" w:cs="Arial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512"/>
        <w:gridCol w:w="1512"/>
      </w:tblGrid>
      <w:tr w:rsidR="00B65209" w:rsidRPr="008F4535" w:rsidTr="00B65209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5209" w:rsidRPr="008F4535" w:rsidRDefault="00B65209">
            <w:pPr>
              <w:rPr>
                <w:rFonts w:ascii="Arial" w:eastAsia="Times New Roman" w:hAnsi="Arial" w:cs="Arial"/>
              </w:rPr>
            </w:pPr>
            <w:r w:rsidRPr="008F4535">
              <w:rPr>
                <w:rFonts w:ascii="Arial" w:hAnsi="Arial" w:cs="Arial"/>
                <w:b/>
                <w:bCs/>
                <w:lang w:eastAsia="ar-SA"/>
              </w:rPr>
              <w:t>Klasifikace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09" w:rsidRPr="008F4535" w:rsidRDefault="00B6520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F4535">
              <w:rPr>
                <w:rFonts w:ascii="Arial" w:hAnsi="Arial" w:cs="Arial"/>
                <w:b/>
                <w:lang w:eastAsia="ar-SA"/>
              </w:rPr>
              <w:t>Neprospěl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5209" w:rsidRPr="008F4535" w:rsidRDefault="00B6520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F4535">
              <w:rPr>
                <w:rFonts w:ascii="Arial" w:hAnsi="Arial" w:cs="Arial"/>
                <w:b/>
                <w:lang w:eastAsia="ar-SA"/>
              </w:rPr>
              <w:t>Prospěl</w:t>
            </w:r>
          </w:p>
        </w:tc>
      </w:tr>
      <w:tr w:rsidR="00B65209" w:rsidRPr="008F4535" w:rsidTr="00B65209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5209" w:rsidRPr="008F4535" w:rsidRDefault="00B65209">
            <w:pPr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F4535">
              <w:rPr>
                <w:rFonts w:ascii="Arial" w:hAnsi="Arial" w:cs="Arial"/>
                <w:b/>
                <w:bCs/>
                <w:lang w:eastAsia="ar-SA"/>
              </w:rPr>
              <w:t>Počet bodů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09" w:rsidRPr="008F4535" w:rsidRDefault="00557D70">
            <w:pPr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hAnsi="Arial" w:cs="Arial"/>
              </w:rPr>
              <w:t>0 až 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65209" w:rsidRPr="008F4535" w:rsidRDefault="00557D70">
            <w:pPr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F4535">
              <w:rPr>
                <w:rFonts w:ascii="Arial" w:hAnsi="Arial" w:cs="Arial"/>
              </w:rPr>
              <w:t>9</w:t>
            </w:r>
            <w:r w:rsidR="00B65209" w:rsidRPr="008F4535">
              <w:rPr>
                <w:rFonts w:ascii="Arial" w:hAnsi="Arial" w:cs="Arial"/>
              </w:rPr>
              <w:t xml:space="preserve"> až 13</w:t>
            </w:r>
          </w:p>
        </w:tc>
      </w:tr>
      <w:bookmarkEnd w:id="14"/>
      <w:bookmarkEnd w:id="15"/>
      <w:bookmarkEnd w:id="16"/>
    </w:tbl>
    <w:p w:rsidR="00B65209" w:rsidRPr="008F4535" w:rsidRDefault="00B65209" w:rsidP="00793B3B">
      <w:pPr>
        <w:rPr>
          <w:rFonts w:ascii="Arial" w:hAnsi="Arial" w:cs="Arial"/>
          <w:b/>
        </w:rPr>
      </w:pPr>
    </w:p>
    <w:sectPr w:rsidR="00B65209" w:rsidRPr="008F4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3B"/>
    <w:rsid w:val="00066A8D"/>
    <w:rsid w:val="002014E0"/>
    <w:rsid w:val="002B5C28"/>
    <w:rsid w:val="003C244B"/>
    <w:rsid w:val="004A734F"/>
    <w:rsid w:val="00557D70"/>
    <w:rsid w:val="00793B3B"/>
    <w:rsid w:val="008F4535"/>
    <w:rsid w:val="00A2215A"/>
    <w:rsid w:val="00A93D00"/>
    <w:rsid w:val="00B65209"/>
    <w:rsid w:val="00E67F58"/>
    <w:rsid w:val="00F4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B3B"/>
  </w:style>
  <w:style w:type="paragraph" w:styleId="Nadpis1">
    <w:name w:val="heading 1"/>
    <w:basedOn w:val="Normln"/>
    <w:next w:val="Normln"/>
    <w:link w:val="Nadpis1Char"/>
    <w:qFormat/>
    <w:rsid w:val="00793B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3B3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B3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C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B3B"/>
  </w:style>
  <w:style w:type="paragraph" w:styleId="Nadpis1">
    <w:name w:val="heading 1"/>
    <w:basedOn w:val="Normln"/>
    <w:next w:val="Normln"/>
    <w:link w:val="Nadpis1Char"/>
    <w:qFormat/>
    <w:rsid w:val="00793B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3B3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B3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C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HODINA</dc:creator>
  <cp:lastModifiedBy>UCITEL</cp:lastModifiedBy>
  <cp:revision>14</cp:revision>
  <dcterms:created xsi:type="dcterms:W3CDTF">2012-10-25T13:03:00Z</dcterms:created>
  <dcterms:modified xsi:type="dcterms:W3CDTF">2015-04-09T07:57:00Z</dcterms:modified>
</cp:coreProperties>
</file>